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EB" w:rsidRPr="00692026" w:rsidRDefault="00880327" w:rsidP="002319D2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-11pt;margin-top:17.7pt;width:522.8pt;height:111pt;z-index:-2516541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weight="2pt">
            <v:textbox>
              <w:txbxContent>
                <w:p w:rsidR="00F45EFE" w:rsidRDefault="00F45EFE"/>
              </w:txbxContent>
            </v:textbox>
          </v:shape>
        </w:pict>
      </w:r>
      <w:r w:rsidR="00796214" w:rsidRPr="00692026">
        <w:rPr>
          <w:rFonts w:ascii="Arial" w:hAnsi="Arial" w:cs="Arial"/>
          <w:b/>
          <w:sz w:val="24"/>
          <w:szCs w:val="24"/>
        </w:rPr>
        <w:t>Neue Grundsteuer</w:t>
      </w:r>
      <w:r w:rsidR="00692026">
        <w:rPr>
          <w:rFonts w:ascii="Arial" w:hAnsi="Arial" w:cs="Arial"/>
          <w:b/>
          <w:sz w:val="24"/>
          <w:szCs w:val="24"/>
        </w:rPr>
        <w:t xml:space="preserve"> – Was ist zu tun?</w:t>
      </w:r>
    </w:p>
    <w:p w:rsidR="00796214" w:rsidRPr="00AD78D5" w:rsidRDefault="00796214" w:rsidP="002319D2">
      <w:pPr>
        <w:rPr>
          <w:rFonts w:ascii="Arial" w:hAnsi="Arial" w:cs="Arial"/>
          <w:sz w:val="24"/>
          <w:szCs w:val="24"/>
        </w:rPr>
      </w:pPr>
    </w:p>
    <w:p w:rsidR="00796214" w:rsidRPr="008E56D3" w:rsidRDefault="00F45EFE" w:rsidP="00692026">
      <w:pPr>
        <w:rPr>
          <w:rFonts w:ascii="Arial" w:hAnsi="Arial" w:cs="Arial"/>
          <w:color w:val="92D050"/>
          <w:sz w:val="24"/>
          <w:szCs w:val="24"/>
        </w:rPr>
      </w:pPr>
      <w:r w:rsidRPr="001A3A85">
        <w:rPr>
          <w:rFonts w:ascii="Arial" w:hAnsi="Arial" w:cs="Arial"/>
          <w:b/>
          <w:sz w:val="24"/>
          <w:szCs w:val="24"/>
        </w:rPr>
        <w:t>Möglichkeit 1:</w:t>
      </w:r>
      <w:r w:rsidRPr="00F45EFE">
        <w:rPr>
          <w:rFonts w:ascii="Arial" w:hAnsi="Arial" w:cs="Arial"/>
          <w:sz w:val="24"/>
          <w:szCs w:val="24"/>
        </w:rPr>
        <w:t xml:space="preserve"> </w:t>
      </w:r>
      <w:r w:rsidR="00796214" w:rsidRPr="008E56D3">
        <w:rPr>
          <w:rFonts w:ascii="Arial" w:hAnsi="Arial" w:cs="Arial"/>
          <w:sz w:val="24"/>
          <w:szCs w:val="24"/>
          <w:highlight w:val="green"/>
        </w:rPr>
        <w:t>Grundsteuererklärung über ELSTER</w:t>
      </w:r>
    </w:p>
    <w:p w:rsidR="00796214" w:rsidRPr="00AD78D5" w:rsidRDefault="00796214" w:rsidP="00796214">
      <w:pPr>
        <w:rPr>
          <w:rFonts w:ascii="Arial" w:hAnsi="Arial" w:cs="Arial"/>
          <w:sz w:val="24"/>
          <w:szCs w:val="24"/>
        </w:rPr>
      </w:pPr>
    </w:p>
    <w:p w:rsidR="00796214" w:rsidRPr="00AD78D5" w:rsidRDefault="00796214" w:rsidP="0079621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78D5">
        <w:rPr>
          <w:rFonts w:ascii="Arial" w:hAnsi="Arial" w:cs="Arial"/>
          <w:sz w:val="24"/>
          <w:szCs w:val="24"/>
        </w:rPr>
        <w:t>Elster-Zugang anfordern auf</w:t>
      </w:r>
      <w:r w:rsidRPr="00AD78D5">
        <w:rPr>
          <w:rFonts w:ascii="Arial" w:hAnsi="Arial" w:cs="Arial"/>
          <w:sz w:val="24"/>
          <w:szCs w:val="24"/>
        </w:rPr>
        <w:tab/>
      </w:r>
      <w:hyperlink r:id="rId8" w:history="1">
        <w:r w:rsidRPr="00AD78D5">
          <w:rPr>
            <w:rStyle w:val="Hyperlink"/>
            <w:rFonts w:ascii="Arial" w:hAnsi="Arial" w:cs="Arial"/>
            <w:sz w:val="24"/>
            <w:szCs w:val="24"/>
          </w:rPr>
          <w:t>www.elster.de</w:t>
        </w:r>
      </w:hyperlink>
    </w:p>
    <w:p w:rsidR="00796214" w:rsidRPr="00AD78D5" w:rsidRDefault="00796214" w:rsidP="00796214">
      <w:pPr>
        <w:rPr>
          <w:rFonts w:ascii="Arial" w:hAnsi="Arial" w:cs="Arial"/>
          <w:sz w:val="24"/>
          <w:szCs w:val="24"/>
        </w:rPr>
      </w:pPr>
    </w:p>
    <w:p w:rsidR="00796214" w:rsidRPr="00AD78D5" w:rsidRDefault="00796214" w:rsidP="0079621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78D5">
        <w:rPr>
          <w:rFonts w:ascii="Arial" w:hAnsi="Arial" w:cs="Arial"/>
          <w:sz w:val="24"/>
          <w:szCs w:val="24"/>
        </w:rPr>
        <w:t>Benutzerkonto erstellen</w:t>
      </w:r>
    </w:p>
    <w:p w:rsidR="00796214" w:rsidRPr="00AD78D5" w:rsidRDefault="00796214" w:rsidP="00796214">
      <w:pPr>
        <w:pStyle w:val="Listenabsatz"/>
        <w:rPr>
          <w:rFonts w:ascii="Arial" w:hAnsi="Arial" w:cs="Arial"/>
          <w:sz w:val="24"/>
          <w:szCs w:val="24"/>
        </w:rPr>
      </w:pPr>
    </w:p>
    <w:p w:rsidR="00796214" w:rsidRPr="00AD78D5" w:rsidRDefault="00AD78D5" w:rsidP="00796214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D78D5">
        <w:rPr>
          <w:rFonts w:ascii="Arial" w:hAnsi="Arial" w:cs="Arial"/>
          <w:sz w:val="24"/>
          <w:szCs w:val="24"/>
        </w:rPr>
        <w:t>Anleitungen folgen</w:t>
      </w:r>
    </w:p>
    <w:p w:rsidR="00C603EB" w:rsidRPr="00AD78D5" w:rsidRDefault="00C603EB" w:rsidP="002319D2">
      <w:pPr>
        <w:rPr>
          <w:rFonts w:ascii="Arial" w:hAnsi="Arial" w:cs="Arial"/>
          <w:sz w:val="24"/>
          <w:szCs w:val="24"/>
        </w:rPr>
      </w:pPr>
    </w:p>
    <w:p w:rsidR="00F45EFE" w:rsidRDefault="00880327" w:rsidP="00692026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2" type="#_x0000_t202" style="position:absolute;margin-left:-12pt;margin-top:4.65pt;width:524.4pt;height:472.8pt;z-index:-25165312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weight="2pt">
            <v:textbox>
              <w:txbxContent>
                <w:p w:rsidR="00F45EFE" w:rsidRDefault="00F45EFE" w:rsidP="00F45EFE"/>
              </w:txbxContent>
            </v:textbox>
          </v:shape>
        </w:pict>
      </w:r>
    </w:p>
    <w:p w:rsidR="00AD78D5" w:rsidRPr="00AD78D5" w:rsidRDefault="00F45EFE" w:rsidP="00692026">
      <w:pPr>
        <w:rPr>
          <w:rFonts w:ascii="Arial" w:hAnsi="Arial" w:cs="Arial"/>
          <w:sz w:val="24"/>
          <w:szCs w:val="24"/>
        </w:rPr>
      </w:pPr>
      <w:r w:rsidRPr="001A3A85">
        <w:rPr>
          <w:rFonts w:ascii="Arial" w:hAnsi="Arial" w:cs="Arial"/>
          <w:b/>
          <w:sz w:val="24"/>
          <w:szCs w:val="24"/>
        </w:rPr>
        <w:t>Möglichkeit 2:</w:t>
      </w:r>
      <w:r w:rsidRPr="00F45EFE">
        <w:rPr>
          <w:rFonts w:ascii="Arial" w:hAnsi="Arial" w:cs="Arial"/>
          <w:sz w:val="24"/>
          <w:szCs w:val="24"/>
        </w:rPr>
        <w:t xml:space="preserve"> </w:t>
      </w:r>
      <w:r w:rsidR="00AD78D5" w:rsidRPr="00692026">
        <w:rPr>
          <w:rFonts w:ascii="Arial" w:hAnsi="Arial" w:cs="Arial"/>
          <w:sz w:val="24"/>
          <w:szCs w:val="24"/>
          <w:highlight w:val="yellow"/>
        </w:rPr>
        <w:t>Grundsteuererklärung am PC ausfüllen:</w:t>
      </w:r>
    </w:p>
    <w:p w:rsidR="00AD78D5" w:rsidRPr="00AD78D5" w:rsidRDefault="00AD78D5" w:rsidP="002319D2">
      <w:pPr>
        <w:rPr>
          <w:rFonts w:ascii="Arial" w:hAnsi="Arial" w:cs="Arial"/>
          <w:sz w:val="24"/>
          <w:szCs w:val="24"/>
        </w:rPr>
      </w:pPr>
    </w:p>
    <w:p w:rsidR="00AD78D5" w:rsidRPr="00692026" w:rsidRDefault="00AD78D5" w:rsidP="00AD78D5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2026">
        <w:rPr>
          <w:rFonts w:ascii="Arial" w:hAnsi="Arial" w:cs="Arial"/>
          <w:sz w:val="24"/>
          <w:szCs w:val="24"/>
        </w:rPr>
        <w:t xml:space="preserve">Aufrufbar unter </w:t>
      </w:r>
      <w:hyperlink r:id="rId9" w:history="1">
        <w:r w:rsidRPr="00692026">
          <w:rPr>
            <w:rStyle w:val="Hyperlink"/>
            <w:rFonts w:ascii="Arial" w:hAnsi="Arial" w:cs="Arial"/>
            <w:sz w:val="24"/>
            <w:szCs w:val="24"/>
          </w:rPr>
          <w:t>www.grundsteuer.bayern.de</w:t>
        </w:r>
      </w:hyperlink>
    </w:p>
    <w:p w:rsidR="00AD78D5" w:rsidRPr="00AD78D5" w:rsidRDefault="00AD78D5" w:rsidP="00AD78D5">
      <w:pPr>
        <w:rPr>
          <w:sz w:val="28"/>
          <w:szCs w:val="28"/>
          <w:highlight w:val="yellow"/>
        </w:rPr>
      </w:pPr>
    </w:p>
    <w:p w:rsidR="00AD78D5" w:rsidRDefault="00880327" w:rsidP="00AD78D5">
      <w:pPr>
        <w:ind w:left="360"/>
        <w:rPr>
          <w:highlight w:val="yellow"/>
        </w:rPr>
      </w:pPr>
      <w:r>
        <w:rPr>
          <w:noProof/>
        </w:rPr>
        <w:pict>
          <v:shape id="_x0000_s1052" type="#_x0000_t202" style="position:absolute;left:0;text-align:left;margin-left:.3pt;margin-top:183.1pt;width:59.25pt;height:22.9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_x0000_s1052">
              <w:txbxContent>
                <w:p w:rsidR="00880327" w:rsidRPr="00EE7731" w:rsidRDefault="00880327" w:rsidP="00880327">
                  <w:pP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EE773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klicken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1" type="#_x0000_t13" style="position:absolute;left:0;text-align:left;margin-left:1.05pt;margin-top:167.95pt;width:53.25pt;height:15.75pt;z-index:251666432" fillcolor="red"/>
        </w:pict>
      </w:r>
      <w:r>
        <w:rPr>
          <w:noProof/>
        </w:rPr>
        <w:pict>
          <v:shape id="Textfeld 2" o:spid="_x0000_s1037" type="#_x0000_t202" style="position:absolute;left:0;text-align:left;margin-left:112.8pt;margin-top:92.35pt;width:59.25pt;height:22.9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feld 2">
              <w:txbxContent>
                <w:p w:rsidR="00AD78D5" w:rsidRPr="00EE7731" w:rsidRDefault="00AD78D5">
                  <w:pPr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</w:pPr>
                  <w:r w:rsidRPr="00EE7731">
                    <w:rPr>
                      <w:rFonts w:ascii="Arial" w:hAnsi="Arial" w:cs="Arial"/>
                      <w:color w:val="FF0000"/>
                      <w:sz w:val="28"/>
                      <w:szCs w:val="28"/>
                    </w:rPr>
                    <w:t>klicken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3" style="position:absolute;left:0;text-align:left;margin-left:171.3pt;margin-top:96.7pt;width:53.25pt;height:15.75pt;z-index:251658240" fillcolor="red"/>
        </w:pict>
      </w:r>
      <w:r>
        <w:rPr>
          <w:highlight w:val="yello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1.5pt;height:186.75pt">
            <v:imagedata r:id="rId10" o:title="Screenshot 2022-06-28 at 16-40-01 Grundsteuer in Bayern"/>
          </v:shape>
        </w:pict>
      </w:r>
    </w:p>
    <w:p w:rsidR="00EE7731" w:rsidRDefault="00EE7731" w:rsidP="00AD78D5">
      <w:pPr>
        <w:ind w:left="360"/>
        <w:rPr>
          <w:highlight w:val="yellow"/>
        </w:rPr>
      </w:pPr>
    </w:p>
    <w:p w:rsidR="00EE7731" w:rsidRPr="00692026" w:rsidRDefault="00EE7731" w:rsidP="00EE7731">
      <w:pPr>
        <w:rPr>
          <w:rFonts w:ascii="Arial" w:hAnsi="Arial" w:cs="Arial"/>
          <w:sz w:val="24"/>
          <w:szCs w:val="24"/>
        </w:rPr>
      </w:pPr>
    </w:p>
    <w:p w:rsidR="00EE7731" w:rsidRPr="00692026" w:rsidRDefault="00880327" w:rsidP="00EE7731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pict>
          <v:shape id="_x0000_s1043" type="#_x0000_t13" style="position:absolute;left:0;text-align:left;margin-left:166.05pt;margin-top:4.5pt;width:15.75pt;height:7.15pt;z-index:251664384" fillcolor="red" strokecolor="red"/>
        </w:pict>
      </w:r>
      <w:r w:rsidR="00EE7731" w:rsidRPr="00692026">
        <w:rPr>
          <w:rFonts w:ascii="Arial" w:hAnsi="Arial" w:cs="Arial"/>
          <w:sz w:val="24"/>
          <w:szCs w:val="24"/>
        </w:rPr>
        <w:t xml:space="preserve">Notwendige Vordrucke </w:t>
      </w:r>
      <w:r w:rsidR="001A3A85">
        <w:rPr>
          <w:rFonts w:ascii="Arial" w:hAnsi="Arial" w:cs="Arial"/>
          <w:sz w:val="24"/>
          <w:szCs w:val="24"/>
        </w:rPr>
        <w:t xml:space="preserve">        </w:t>
      </w:r>
      <w:r w:rsidR="00032F00">
        <w:rPr>
          <w:rFonts w:ascii="Arial" w:hAnsi="Arial" w:cs="Arial"/>
          <w:sz w:val="24"/>
          <w:szCs w:val="24"/>
        </w:rPr>
        <w:t>siehe 2. Blatt</w:t>
      </w:r>
      <w:r w:rsidR="00EE7731" w:rsidRPr="00692026">
        <w:rPr>
          <w:rFonts w:ascii="Arial" w:hAnsi="Arial" w:cs="Arial"/>
          <w:sz w:val="24"/>
          <w:szCs w:val="24"/>
        </w:rPr>
        <w:t xml:space="preserve"> „Was gehört zur Grundsteuererklärung?“</w:t>
      </w:r>
    </w:p>
    <w:p w:rsidR="00EE7731" w:rsidRDefault="00EE7731" w:rsidP="00EE7731">
      <w:pPr>
        <w:ind w:left="720"/>
        <w:rPr>
          <w:highlight w:val="yellow"/>
        </w:rPr>
      </w:pPr>
    </w:p>
    <w:p w:rsidR="00EE7731" w:rsidRDefault="00880327" w:rsidP="00EE7731">
      <w:pPr>
        <w:rPr>
          <w:highlight w:val="yellow"/>
        </w:rPr>
      </w:pPr>
      <w:r>
        <w:rPr>
          <w:highlight w:val="yellow"/>
        </w:rPr>
        <w:pict>
          <v:shape id="_x0000_i1026" type="#_x0000_t75" style="width:451.5pt;height:138pt">
            <v:imagedata r:id="rId11" o:title="Screenshot 2022-06-24 at 13-25-37 Grundsteuer in Bayern"/>
          </v:shape>
        </w:pict>
      </w:r>
    </w:p>
    <w:p w:rsidR="00692026" w:rsidRDefault="00692026" w:rsidP="00692026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92026">
        <w:rPr>
          <w:rFonts w:ascii="Arial" w:hAnsi="Arial" w:cs="Arial"/>
          <w:sz w:val="24"/>
          <w:szCs w:val="24"/>
        </w:rPr>
        <w:t>Am PC ausfüllen, ausdrucken und unterschreiben</w:t>
      </w:r>
      <w:r w:rsidR="001A3A85">
        <w:rPr>
          <w:rFonts w:ascii="Arial" w:hAnsi="Arial" w:cs="Arial"/>
          <w:sz w:val="24"/>
          <w:szCs w:val="24"/>
        </w:rPr>
        <w:t>!</w:t>
      </w:r>
    </w:p>
    <w:p w:rsidR="001A3A85" w:rsidRDefault="001A3A85" w:rsidP="001A3A85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Nicht handschriftlich ausfüllen!</w:t>
      </w:r>
    </w:p>
    <w:p w:rsidR="00F45EFE" w:rsidRDefault="00880327" w:rsidP="00692026">
      <w:pPr>
        <w:rPr>
          <w:rFonts w:ascii="Arial" w:hAnsi="Arial" w:cs="Arial"/>
          <w:sz w:val="24"/>
          <w:szCs w:val="24"/>
          <w:highlight w:val="red"/>
        </w:rPr>
      </w:pPr>
      <w:r>
        <w:rPr>
          <w:rFonts w:ascii="Arial" w:hAnsi="Arial" w:cs="Arial"/>
          <w:noProof/>
          <w:color w:val="FF1919"/>
          <w:sz w:val="24"/>
          <w:szCs w:val="24"/>
        </w:rPr>
        <w:pict>
          <v:shape id="_x0000_s1047" type="#_x0000_t202" style="position:absolute;margin-left:-12.5pt;margin-top:11.65pt;width:524.4pt;height:33pt;z-index:-2516510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weight="2pt">
            <v:textbox>
              <w:txbxContent>
                <w:p w:rsidR="003369C7" w:rsidRDefault="003369C7" w:rsidP="003369C7"/>
              </w:txbxContent>
            </v:textbox>
          </v:shape>
        </w:pict>
      </w:r>
    </w:p>
    <w:p w:rsidR="00692026" w:rsidRPr="008E56D3" w:rsidRDefault="003369C7" w:rsidP="00692026">
      <w:pPr>
        <w:rPr>
          <w:rFonts w:ascii="Arial" w:hAnsi="Arial" w:cs="Arial"/>
          <w:color w:val="FF1919"/>
          <w:sz w:val="24"/>
          <w:szCs w:val="24"/>
        </w:rPr>
      </w:pPr>
      <w:r w:rsidRPr="003369C7">
        <w:rPr>
          <w:rFonts w:ascii="Arial" w:hAnsi="Arial" w:cs="Arial"/>
          <w:b/>
          <w:sz w:val="24"/>
          <w:szCs w:val="24"/>
        </w:rPr>
        <w:t>Möglichkeit 3:</w:t>
      </w:r>
      <w:r>
        <w:rPr>
          <w:rFonts w:ascii="Arial" w:hAnsi="Arial" w:cs="Arial"/>
          <w:color w:val="FF1919"/>
          <w:sz w:val="24"/>
          <w:szCs w:val="24"/>
        </w:rPr>
        <w:t xml:space="preserve"> </w:t>
      </w:r>
      <w:r w:rsidR="00692026" w:rsidRPr="008E56D3">
        <w:rPr>
          <w:rFonts w:ascii="Arial" w:hAnsi="Arial" w:cs="Arial"/>
          <w:color w:val="FF1919"/>
          <w:sz w:val="24"/>
          <w:szCs w:val="24"/>
        </w:rPr>
        <w:t>Grundsteuererklärung in Papierform</w:t>
      </w:r>
      <w:r w:rsidR="00F45EFE" w:rsidRPr="008E56D3">
        <w:rPr>
          <w:rFonts w:ascii="Arial" w:hAnsi="Arial" w:cs="Arial"/>
          <w:color w:val="FF1919"/>
          <w:sz w:val="24"/>
          <w:szCs w:val="24"/>
        </w:rPr>
        <w:t xml:space="preserve"> - </w:t>
      </w:r>
      <w:r w:rsidR="00692026" w:rsidRPr="008E56D3">
        <w:rPr>
          <w:rFonts w:ascii="Arial" w:hAnsi="Arial" w:cs="Arial"/>
          <w:color w:val="FF1919"/>
          <w:sz w:val="24"/>
          <w:szCs w:val="24"/>
        </w:rPr>
        <w:t>Nur als Ausnahme in Härtefällen zugelassen!</w:t>
      </w:r>
      <w:bookmarkStart w:id="0" w:name="_GoBack"/>
      <w:bookmarkEnd w:id="0"/>
    </w:p>
    <w:sectPr w:rsidR="00692026" w:rsidRPr="008E56D3" w:rsidSect="002319D2">
      <w:footerReference w:type="default" r:id="rId12"/>
      <w:headerReference w:type="first" r:id="rId13"/>
      <w:footerReference w:type="first" r:id="rId14"/>
      <w:pgSz w:w="11906" w:h="16838" w:code="9"/>
      <w:pgMar w:top="1418" w:right="1134" w:bottom="1021" w:left="1134" w:header="454" w:footer="31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1C" w:rsidRDefault="00C13A1C">
      <w:r>
        <w:separator/>
      </w:r>
    </w:p>
  </w:endnote>
  <w:endnote w:type="continuationSeparator" w:id="0">
    <w:p w:rsidR="00C13A1C" w:rsidRDefault="00C1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93" w:rsidRPr="00582293" w:rsidRDefault="00582293">
    <w:pPr>
      <w:pStyle w:val="Fuzeile"/>
      <w:jc w:val="center"/>
      <w:rPr>
        <w:sz w:val="18"/>
      </w:rPr>
    </w:pPr>
    <w:r w:rsidRPr="00582293">
      <w:rPr>
        <w:sz w:val="18"/>
      </w:rPr>
      <w:fldChar w:fldCharType="begin"/>
    </w:r>
    <w:r w:rsidRPr="00582293">
      <w:rPr>
        <w:sz w:val="18"/>
      </w:rPr>
      <w:instrText>PAGE   \* MERGEFORMAT</w:instrText>
    </w:r>
    <w:r w:rsidRPr="00582293">
      <w:rPr>
        <w:sz w:val="18"/>
      </w:rPr>
      <w:fldChar w:fldCharType="separate"/>
    </w:r>
    <w:r w:rsidR="00880327">
      <w:rPr>
        <w:noProof/>
        <w:sz w:val="18"/>
      </w:rPr>
      <w:t>2</w:t>
    </w:r>
    <w:r w:rsidRPr="00582293">
      <w:rPr>
        <w:sz w:val="18"/>
      </w:rPr>
      <w:fldChar w:fldCharType="end"/>
    </w:r>
  </w:p>
  <w:p w:rsidR="00582293" w:rsidRDefault="005822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93" w:rsidRPr="00EF5FC7" w:rsidRDefault="00582293" w:rsidP="00582293">
    <w:pPr>
      <w:pStyle w:val="Fuzeile"/>
      <w:tabs>
        <w:tab w:val="clear" w:pos="4536"/>
        <w:tab w:val="center" w:pos="4253"/>
        <w:tab w:val="left" w:pos="6804"/>
        <w:tab w:val="left" w:pos="7797"/>
      </w:tabs>
      <w:rPr>
        <w:sz w:val="18"/>
      </w:rPr>
    </w:pPr>
    <w:r w:rsidRPr="00EF5FC7">
      <w:rPr>
        <w:sz w:val="18"/>
      </w:rPr>
      <w:t>Bankkonten:</w:t>
    </w:r>
    <w:r w:rsidRPr="00EF5FC7">
      <w:rPr>
        <w:sz w:val="18"/>
      </w:rPr>
      <w:tab/>
    </w:r>
    <w:r w:rsidRPr="00EF5FC7">
      <w:rPr>
        <w:sz w:val="18"/>
      </w:rPr>
      <w:tab/>
      <w:t>Öffnungszeiten:</w:t>
    </w:r>
  </w:p>
  <w:p w:rsidR="00582293" w:rsidRPr="00EF5FC7" w:rsidRDefault="00582293" w:rsidP="00582293">
    <w:pPr>
      <w:pStyle w:val="Fuzeile"/>
      <w:tabs>
        <w:tab w:val="clear" w:pos="4536"/>
        <w:tab w:val="left" w:pos="3402"/>
        <w:tab w:val="left" w:pos="6804"/>
        <w:tab w:val="left" w:pos="7655"/>
        <w:tab w:val="left" w:pos="7797"/>
        <w:tab w:val="left" w:pos="8222"/>
      </w:tabs>
      <w:rPr>
        <w:sz w:val="18"/>
      </w:rPr>
    </w:pPr>
    <w:r w:rsidRPr="00EF5FC7">
      <w:rPr>
        <w:sz w:val="18"/>
      </w:rPr>
      <w:t>Raffeisenbank Falkenstein-Wörth</w:t>
    </w:r>
    <w:r w:rsidRPr="00EF5FC7">
      <w:rPr>
        <w:sz w:val="18"/>
      </w:rPr>
      <w:tab/>
      <w:t>Sparkasse Regensburg</w:t>
    </w:r>
    <w:r w:rsidRPr="00EF5FC7">
      <w:rPr>
        <w:sz w:val="18"/>
      </w:rPr>
      <w:tab/>
      <w:t>Montag – Freitag</w:t>
    </w:r>
    <w:proofErr w:type="gramStart"/>
    <w:r w:rsidRPr="00EF5FC7">
      <w:rPr>
        <w:sz w:val="18"/>
      </w:rPr>
      <w:tab/>
      <w:t xml:space="preserve"> </w:t>
    </w:r>
    <w:r>
      <w:rPr>
        <w:sz w:val="18"/>
      </w:rPr>
      <w:t xml:space="preserve"> </w:t>
    </w:r>
    <w:r w:rsidRPr="00EF5FC7">
      <w:rPr>
        <w:sz w:val="18"/>
      </w:rPr>
      <w:t>8:00</w:t>
    </w:r>
    <w:proofErr w:type="gramEnd"/>
    <w:r w:rsidRPr="00EF5FC7">
      <w:rPr>
        <w:sz w:val="18"/>
      </w:rPr>
      <w:t xml:space="preserve"> – 12:00 Uhr</w:t>
    </w:r>
  </w:p>
  <w:p w:rsidR="00582293" w:rsidRPr="00EF5FC7" w:rsidRDefault="00582293" w:rsidP="00582293">
    <w:pPr>
      <w:pStyle w:val="Fuzeile"/>
      <w:tabs>
        <w:tab w:val="clear" w:pos="4536"/>
        <w:tab w:val="left" w:pos="3402"/>
        <w:tab w:val="left" w:pos="6804"/>
        <w:tab w:val="left" w:pos="7655"/>
        <w:tab w:val="left" w:pos="7797"/>
        <w:tab w:val="left" w:pos="8222"/>
      </w:tabs>
      <w:rPr>
        <w:sz w:val="18"/>
      </w:rPr>
    </w:pPr>
    <w:r w:rsidRPr="00EF5FC7">
      <w:rPr>
        <w:sz w:val="18"/>
      </w:rPr>
      <w:t>IBAN: DE78 7506 9038 0001 9202 51</w:t>
    </w:r>
    <w:r w:rsidRPr="00EF5FC7">
      <w:rPr>
        <w:sz w:val="18"/>
      </w:rPr>
      <w:tab/>
      <w:t>IBAN: DE41 7505 0000 0251 2603 03</w:t>
    </w:r>
    <w:r w:rsidRPr="00EF5FC7">
      <w:rPr>
        <w:sz w:val="18"/>
      </w:rPr>
      <w:tab/>
      <w:t>Dienstag</w:t>
    </w:r>
    <w:r w:rsidRPr="00EF5FC7"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EF5FC7">
      <w:rPr>
        <w:sz w:val="18"/>
      </w:rPr>
      <w:t>14:00 – 17:00 Uhr</w:t>
    </w:r>
  </w:p>
  <w:p w:rsidR="00582293" w:rsidRPr="00EF5FC7" w:rsidRDefault="00582293" w:rsidP="00582293">
    <w:pPr>
      <w:pStyle w:val="Fuzeile"/>
      <w:tabs>
        <w:tab w:val="clear" w:pos="4536"/>
        <w:tab w:val="left" w:pos="3402"/>
        <w:tab w:val="left" w:pos="6804"/>
        <w:tab w:val="left" w:pos="7655"/>
        <w:tab w:val="left" w:pos="7797"/>
        <w:tab w:val="left" w:pos="8222"/>
      </w:tabs>
      <w:rPr>
        <w:sz w:val="18"/>
      </w:rPr>
    </w:pPr>
    <w:r w:rsidRPr="00EF5FC7">
      <w:rPr>
        <w:sz w:val="18"/>
      </w:rPr>
      <w:t>BIC: GENODEF1FKS</w:t>
    </w:r>
    <w:r w:rsidRPr="00EF5FC7">
      <w:rPr>
        <w:sz w:val="18"/>
      </w:rPr>
      <w:tab/>
      <w:t>BIC: BYLADEM1RBG</w:t>
    </w:r>
    <w:r w:rsidRPr="00EF5FC7">
      <w:rPr>
        <w:sz w:val="18"/>
      </w:rPr>
      <w:tab/>
      <w:t>Donnerstag</w:t>
    </w:r>
    <w:r w:rsidRPr="00EF5FC7"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EF5FC7">
      <w:rPr>
        <w:sz w:val="18"/>
      </w:rPr>
      <w:t>14:00 – 18:00 Uhr</w:t>
    </w:r>
  </w:p>
  <w:p w:rsidR="00582293" w:rsidRPr="00EF5FC7" w:rsidRDefault="00582293" w:rsidP="00582293">
    <w:pPr>
      <w:pStyle w:val="Fuzeile"/>
      <w:tabs>
        <w:tab w:val="clear" w:pos="4536"/>
        <w:tab w:val="left" w:pos="3686"/>
        <w:tab w:val="left" w:pos="6521"/>
        <w:tab w:val="left" w:pos="7513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1C" w:rsidRDefault="00C13A1C">
      <w:r>
        <w:separator/>
      </w:r>
    </w:p>
  </w:footnote>
  <w:footnote w:type="continuationSeparator" w:id="0">
    <w:p w:rsidR="00C13A1C" w:rsidRDefault="00C1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9D2" w:rsidRDefault="00880327" w:rsidP="002319D2">
    <w:pPr>
      <w:pStyle w:val="Kopfzeile"/>
      <w:jc w:val="center"/>
      <w:rPr>
        <w:rFonts w:ascii="Arial Black" w:hAnsi="Arial Black"/>
        <w:sz w:val="4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363.3pt;margin-top:1.4pt;width:79.95pt;height:84.65pt;z-index:-251658752" wrapcoords="-254 0 -254 21360 21600 21360 21600 0 -254 0">
          <v:imagedata r:id="rId1" o:title="Wiesent Wappen"/>
          <w10:wrap type="tight"/>
        </v:shape>
      </w:pict>
    </w:r>
  </w:p>
  <w:p w:rsidR="002319D2" w:rsidRPr="00383092" w:rsidRDefault="002319D2" w:rsidP="002319D2">
    <w:pPr>
      <w:pStyle w:val="Kopfzeile"/>
      <w:jc w:val="center"/>
      <w:rPr>
        <w:rFonts w:ascii="Arial" w:hAnsi="Arial" w:cs="Arial"/>
        <w:b/>
        <w:sz w:val="44"/>
      </w:rPr>
    </w:pPr>
    <w:r>
      <w:rPr>
        <w:rFonts w:ascii="Arial" w:hAnsi="Arial" w:cs="Arial"/>
        <w:b/>
        <w:sz w:val="44"/>
      </w:rPr>
      <w:t xml:space="preserve">                </w:t>
    </w:r>
    <w:r w:rsidRPr="00383092">
      <w:rPr>
        <w:rFonts w:ascii="Arial" w:hAnsi="Arial" w:cs="Arial"/>
        <w:b/>
        <w:sz w:val="44"/>
      </w:rPr>
      <w:t>GEMEINDE</w:t>
    </w:r>
  </w:p>
  <w:p w:rsidR="002319D2" w:rsidRPr="00383092" w:rsidRDefault="002319D2" w:rsidP="002319D2">
    <w:pPr>
      <w:pStyle w:val="Kopfzeile"/>
      <w:pBdr>
        <w:bottom w:val="single" w:sz="4" w:space="1" w:color="auto"/>
      </w:pBdr>
      <w:jc w:val="center"/>
      <w:rPr>
        <w:rFonts w:ascii="Arial" w:hAnsi="Arial" w:cs="Arial"/>
        <w:b/>
        <w:sz w:val="44"/>
      </w:rPr>
    </w:pPr>
    <w:r>
      <w:rPr>
        <w:rFonts w:ascii="Arial" w:hAnsi="Arial" w:cs="Arial"/>
        <w:b/>
        <w:sz w:val="44"/>
      </w:rPr>
      <w:t xml:space="preserve">                   </w:t>
    </w:r>
    <w:r w:rsidRPr="00383092">
      <w:rPr>
        <w:rFonts w:ascii="Arial" w:hAnsi="Arial" w:cs="Arial"/>
        <w:b/>
        <w:sz w:val="44"/>
      </w:rPr>
      <w:t>WIESENT</w:t>
    </w:r>
  </w:p>
  <w:p w:rsidR="002319D2" w:rsidRDefault="002319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1502B"/>
    <w:multiLevelType w:val="hybridMultilevel"/>
    <w:tmpl w:val="1BFCE7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F6B49"/>
    <w:multiLevelType w:val="hybridMultilevel"/>
    <w:tmpl w:val="388CB8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C29AE"/>
    <w:multiLevelType w:val="hybridMultilevel"/>
    <w:tmpl w:val="D9342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>
      <o:colormenu v:ext="edit" fillcolor="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12C4"/>
    <w:rsid w:val="00026084"/>
    <w:rsid w:val="00032F00"/>
    <w:rsid w:val="000441BE"/>
    <w:rsid w:val="000525C6"/>
    <w:rsid w:val="00074A94"/>
    <w:rsid w:val="000846E9"/>
    <w:rsid w:val="00097398"/>
    <w:rsid w:val="000A4F2E"/>
    <w:rsid w:val="000B34CC"/>
    <w:rsid w:val="000C098C"/>
    <w:rsid w:val="000C3AAF"/>
    <w:rsid w:val="000C5D59"/>
    <w:rsid w:val="000C792D"/>
    <w:rsid w:val="000C7AF2"/>
    <w:rsid w:val="000E4F3F"/>
    <w:rsid w:val="001103B2"/>
    <w:rsid w:val="001556DC"/>
    <w:rsid w:val="0016774F"/>
    <w:rsid w:val="00192809"/>
    <w:rsid w:val="0019587E"/>
    <w:rsid w:val="00196BF0"/>
    <w:rsid w:val="001A0A91"/>
    <w:rsid w:val="001A3A85"/>
    <w:rsid w:val="002319D2"/>
    <w:rsid w:val="00267CBB"/>
    <w:rsid w:val="002925B2"/>
    <w:rsid w:val="0029469A"/>
    <w:rsid w:val="002D63A8"/>
    <w:rsid w:val="002E300F"/>
    <w:rsid w:val="0030724C"/>
    <w:rsid w:val="003366EB"/>
    <w:rsid w:val="003369C7"/>
    <w:rsid w:val="00353420"/>
    <w:rsid w:val="0037560D"/>
    <w:rsid w:val="00380C65"/>
    <w:rsid w:val="00383092"/>
    <w:rsid w:val="00393C1F"/>
    <w:rsid w:val="003B54D3"/>
    <w:rsid w:val="003C5B6E"/>
    <w:rsid w:val="003D6679"/>
    <w:rsid w:val="003F0238"/>
    <w:rsid w:val="003F72EC"/>
    <w:rsid w:val="00410D35"/>
    <w:rsid w:val="00424771"/>
    <w:rsid w:val="00432DC5"/>
    <w:rsid w:val="0045645B"/>
    <w:rsid w:val="00502337"/>
    <w:rsid w:val="00515B2E"/>
    <w:rsid w:val="00582293"/>
    <w:rsid w:val="00592A10"/>
    <w:rsid w:val="00594FCA"/>
    <w:rsid w:val="005B28B3"/>
    <w:rsid w:val="006001DD"/>
    <w:rsid w:val="006509EA"/>
    <w:rsid w:val="00671C02"/>
    <w:rsid w:val="00692026"/>
    <w:rsid w:val="006A4546"/>
    <w:rsid w:val="006B2230"/>
    <w:rsid w:val="006B5E47"/>
    <w:rsid w:val="006D5FF5"/>
    <w:rsid w:val="006E4FE9"/>
    <w:rsid w:val="006E68B4"/>
    <w:rsid w:val="006F60F4"/>
    <w:rsid w:val="0072354A"/>
    <w:rsid w:val="00727881"/>
    <w:rsid w:val="00745846"/>
    <w:rsid w:val="0076751E"/>
    <w:rsid w:val="00782778"/>
    <w:rsid w:val="00787F27"/>
    <w:rsid w:val="00795C73"/>
    <w:rsid w:val="00796214"/>
    <w:rsid w:val="007B62F8"/>
    <w:rsid w:val="00880327"/>
    <w:rsid w:val="008E56D3"/>
    <w:rsid w:val="008E6CC9"/>
    <w:rsid w:val="008F2673"/>
    <w:rsid w:val="00921F82"/>
    <w:rsid w:val="009316F7"/>
    <w:rsid w:val="009571B6"/>
    <w:rsid w:val="009814C6"/>
    <w:rsid w:val="009A1D96"/>
    <w:rsid w:val="009C6442"/>
    <w:rsid w:val="009D6BE5"/>
    <w:rsid w:val="009E0345"/>
    <w:rsid w:val="00A614E8"/>
    <w:rsid w:val="00A61A1D"/>
    <w:rsid w:val="00AB5579"/>
    <w:rsid w:val="00AC7BC9"/>
    <w:rsid w:val="00AD78D5"/>
    <w:rsid w:val="00AD795A"/>
    <w:rsid w:val="00B2048A"/>
    <w:rsid w:val="00B4668D"/>
    <w:rsid w:val="00B46BD6"/>
    <w:rsid w:val="00B67067"/>
    <w:rsid w:val="00B851B4"/>
    <w:rsid w:val="00B94BC6"/>
    <w:rsid w:val="00C0573C"/>
    <w:rsid w:val="00C13270"/>
    <w:rsid w:val="00C13A1C"/>
    <w:rsid w:val="00C55D69"/>
    <w:rsid w:val="00C603EB"/>
    <w:rsid w:val="00C626AD"/>
    <w:rsid w:val="00C72F25"/>
    <w:rsid w:val="00C82881"/>
    <w:rsid w:val="00C851B5"/>
    <w:rsid w:val="00CB02D5"/>
    <w:rsid w:val="00CE5F74"/>
    <w:rsid w:val="00CF41AF"/>
    <w:rsid w:val="00D30EC2"/>
    <w:rsid w:val="00D316D3"/>
    <w:rsid w:val="00D47641"/>
    <w:rsid w:val="00D641C9"/>
    <w:rsid w:val="00E14FBF"/>
    <w:rsid w:val="00E53AA0"/>
    <w:rsid w:val="00E671F3"/>
    <w:rsid w:val="00E94424"/>
    <w:rsid w:val="00EC5AE1"/>
    <w:rsid w:val="00ED7400"/>
    <w:rsid w:val="00EE7731"/>
    <w:rsid w:val="00F012C4"/>
    <w:rsid w:val="00F44D89"/>
    <w:rsid w:val="00F45EFE"/>
    <w:rsid w:val="00FB7C8D"/>
    <w:rsid w:val="00FD2827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enu v:ext="edit" fillcolor="red"/>
    </o:shapedefaults>
    <o:shapelayout v:ext="edit">
      <o:idmap v:ext="edit" data="1"/>
    </o:shapelayout>
  </w:shapeDefaults>
  <w:decimalSymbol w:val=","/>
  <w:listSeparator w:val=";"/>
  <w15:chartTrackingRefBased/>
  <w15:docId w15:val="{BF997BE0-E086-4709-9985-B65621E2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46B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2552"/>
        <w:tab w:val="left" w:pos="4111"/>
        <w:tab w:val="left" w:pos="5103"/>
        <w:tab w:val="left" w:pos="7371"/>
      </w:tabs>
      <w:jc w:val="both"/>
    </w:pPr>
    <w:rPr>
      <w:sz w:val="24"/>
    </w:rPr>
  </w:style>
  <w:style w:type="character" w:styleId="Hyperlink">
    <w:name w:val="Hyperlink"/>
    <w:uiPriority w:val="99"/>
    <w:unhideWhenUsed/>
    <w:rsid w:val="00F012C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0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E300F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B46BD6"/>
    <w:rPr>
      <w:rFonts w:ascii="Calibri" w:eastAsia="Times New Roman" w:hAnsi="Calibri" w:cs="Times New Roman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46BD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46BD6"/>
  </w:style>
  <w:style w:type="character" w:customStyle="1" w:styleId="FuzeileZchn">
    <w:name w:val="Fußzeile Zchn"/>
    <w:link w:val="Fuzeile"/>
    <w:uiPriority w:val="99"/>
    <w:rsid w:val="005B28B3"/>
  </w:style>
  <w:style w:type="character" w:customStyle="1" w:styleId="st1">
    <w:name w:val="st1"/>
    <w:rsid w:val="00AC7BC9"/>
  </w:style>
  <w:style w:type="paragraph" w:styleId="Listenabsatz">
    <w:name w:val="List Paragraph"/>
    <w:basedOn w:val="Standard"/>
    <w:uiPriority w:val="34"/>
    <w:qFormat/>
    <w:rsid w:val="0079621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ter.d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grundsteuer.bayern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0BFC-68C9-4DE0-86FC-1C36B74B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 Wiesent  Bahnhofstrasse 15   93109 Wiesent</vt:lpstr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 Wiesent  Bahnhofstrasse 15   93109 Wiesent</dc:title>
  <dc:subject/>
  <dc:creator>wi_thro</dc:creator>
  <cp:keywords/>
  <cp:lastModifiedBy>Rottbauer Thomas</cp:lastModifiedBy>
  <cp:revision>2</cp:revision>
  <cp:lastPrinted>2022-06-28T13:32:00Z</cp:lastPrinted>
  <dcterms:created xsi:type="dcterms:W3CDTF">2022-06-28T14:43:00Z</dcterms:created>
  <dcterms:modified xsi:type="dcterms:W3CDTF">2022-06-28T14:43:00Z</dcterms:modified>
</cp:coreProperties>
</file>